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CD76" w14:textId="77777777" w:rsidR="005350B8" w:rsidRPr="005350B8" w:rsidRDefault="005350B8" w:rsidP="005350B8">
      <w:pPr>
        <w:jc w:val="center"/>
        <w:rPr>
          <w:rFonts w:cstheme="minorHAnsi"/>
          <w:b/>
          <w:sz w:val="32"/>
          <w:szCs w:val="32"/>
        </w:rPr>
      </w:pPr>
      <w:r w:rsidRPr="005350B8">
        <w:rPr>
          <w:rFonts w:cstheme="minorHAnsi"/>
          <w:b/>
          <w:sz w:val="32"/>
          <w:szCs w:val="32"/>
        </w:rPr>
        <w:t xml:space="preserve">Expectations of </w:t>
      </w:r>
      <w:r w:rsidR="00951A63">
        <w:rPr>
          <w:rFonts w:cstheme="minorHAnsi"/>
          <w:b/>
          <w:sz w:val="32"/>
          <w:szCs w:val="32"/>
        </w:rPr>
        <w:t xml:space="preserve">Junior </w:t>
      </w:r>
      <w:r w:rsidRPr="005350B8">
        <w:rPr>
          <w:rFonts w:cstheme="minorHAnsi"/>
          <w:b/>
          <w:sz w:val="32"/>
          <w:szCs w:val="32"/>
        </w:rPr>
        <w:t xml:space="preserve">Academy Players </w:t>
      </w:r>
    </w:p>
    <w:p w14:paraId="6F6AEB3A" w14:textId="77777777" w:rsidR="005350B8" w:rsidRDefault="00951A63" w:rsidP="005350B8">
      <w:pPr>
        <w:jc w:val="center"/>
        <w:rPr>
          <w:rFonts w:cstheme="minorHAnsi"/>
        </w:rPr>
      </w:pPr>
      <w:r>
        <w:rPr>
          <w:rFonts w:cstheme="minorHAnsi"/>
          <w:b/>
          <w:sz w:val="32"/>
          <w:szCs w:val="32"/>
        </w:rPr>
        <w:t>8U and younger</w:t>
      </w:r>
      <w:r w:rsidR="005350B8" w:rsidRPr="005350B8">
        <w:rPr>
          <w:rFonts w:cstheme="minorHAnsi"/>
          <w:b/>
          <w:sz w:val="32"/>
          <w:szCs w:val="32"/>
        </w:rPr>
        <w:t xml:space="preserve"> </w:t>
      </w:r>
    </w:p>
    <w:p w14:paraId="73CEF538" w14:textId="77777777" w:rsidR="005350B8" w:rsidRPr="00FC53D3" w:rsidRDefault="005350B8" w:rsidP="005350B8">
      <w:pPr>
        <w:jc w:val="center"/>
        <w:rPr>
          <w:rFonts w:cstheme="minorHAnsi"/>
        </w:rPr>
      </w:pPr>
    </w:p>
    <w:p w14:paraId="65A26DF0" w14:textId="77777777" w:rsidR="005350B8" w:rsidRPr="001951C8" w:rsidRDefault="005350B8" w:rsidP="005350B8">
      <w:pPr>
        <w:rPr>
          <w:rFonts w:cstheme="minorHAnsi"/>
          <w:b/>
          <w:sz w:val="28"/>
          <w:szCs w:val="28"/>
        </w:rPr>
      </w:pPr>
      <w:r w:rsidRPr="001951C8">
        <w:rPr>
          <w:rFonts w:cstheme="minorHAnsi"/>
          <w:b/>
          <w:sz w:val="28"/>
          <w:szCs w:val="28"/>
        </w:rPr>
        <w:t>Purpose:</w:t>
      </w:r>
    </w:p>
    <w:p w14:paraId="23606F20" w14:textId="77777777" w:rsidR="005350B8" w:rsidRPr="00FC53D3" w:rsidRDefault="005350B8" w:rsidP="005350B8">
      <w:pPr>
        <w:rPr>
          <w:rFonts w:cstheme="minorHAnsi"/>
        </w:rPr>
      </w:pPr>
      <w:r w:rsidRPr="00FC53D3">
        <w:rPr>
          <w:rFonts w:cstheme="minorHAnsi"/>
          <w:color w:val="000000"/>
        </w:rPr>
        <w:t>In soccer terms, a "</w:t>
      </w:r>
      <w:r w:rsidR="003F7BA7">
        <w:rPr>
          <w:rFonts w:cstheme="minorHAnsi"/>
          <w:color w:val="000000"/>
        </w:rPr>
        <w:t xml:space="preserve">Junior </w:t>
      </w:r>
      <w:r w:rsidRPr="00FC53D3">
        <w:rPr>
          <w:rFonts w:cstheme="minorHAnsi"/>
          <w:color w:val="000000"/>
        </w:rPr>
        <w:t xml:space="preserve">Academy” is when a club keeps a collection of </w:t>
      </w:r>
      <w:r w:rsidR="003F7BA7">
        <w:rPr>
          <w:rFonts w:cstheme="minorHAnsi"/>
          <w:color w:val="000000"/>
        </w:rPr>
        <w:t xml:space="preserve">very young </w:t>
      </w:r>
      <w:r w:rsidRPr="00FC53D3">
        <w:rPr>
          <w:rFonts w:cstheme="minorHAnsi"/>
          <w:color w:val="000000"/>
        </w:rPr>
        <w:t>players</w:t>
      </w:r>
      <w:r w:rsidR="00F22D19">
        <w:rPr>
          <w:rFonts w:cstheme="minorHAnsi"/>
          <w:color w:val="000000"/>
        </w:rPr>
        <w:t xml:space="preserve"> (U8 and under)</w:t>
      </w:r>
      <w:r w:rsidRPr="00FC53D3">
        <w:rPr>
          <w:rFonts w:cstheme="minorHAnsi"/>
          <w:color w:val="000000"/>
        </w:rPr>
        <w:t xml:space="preserve"> within an age group as opposed to placing them on individual teams.  All players of the particular age group will train together. This will allow players to work with </w:t>
      </w:r>
      <w:r w:rsidR="00F22D19">
        <w:rPr>
          <w:rFonts w:cstheme="minorHAnsi"/>
          <w:color w:val="000000"/>
        </w:rPr>
        <w:t xml:space="preserve">our professional </w:t>
      </w:r>
      <w:r w:rsidRPr="00FC53D3">
        <w:rPr>
          <w:rFonts w:cstheme="minorHAnsi"/>
          <w:color w:val="000000"/>
        </w:rPr>
        <w:t xml:space="preserve">training staff to improve their overall individual skill development.  The emphasis will be on technical training and working to instill a passion and love for playing with the ball (and less on competitive matches). </w:t>
      </w:r>
      <w:r w:rsidR="00951A63">
        <w:rPr>
          <w:rFonts w:cstheme="minorHAnsi"/>
          <w:color w:val="000000"/>
        </w:rPr>
        <w:t>The Junior Academy is designed for players who excel at the recreational level a</w:t>
      </w:r>
      <w:r w:rsidR="00F22D19">
        <w:rPr>
          <w:rFonts w:cstheme="minorHAnsi"/>
          <w:color w:val="000000"/>
        </w:rPr>
        <w:t>nd seek more advanced coaching and love playing soccer.</w:t>
      </w:r>
    </w:p>
    <w:p w14:paraId="4593D76C" w14:textId="77777777" w:rsidR="005350B8" w:rsidRPr="00FC53D3" w:rsidRDefault="005350B8" w:rsidP="005350B8">
      <w:pPr>
        <w:spacing w:after="0" w:line="330" w:lineRule="atLeast"/>
        <w:outlineLvl w:val="2"/>
        <w:rPr>
          <w:rFonts w:eastAsia="Times New Roman" w:cstheme="minorHAnsi"/>
          <w:b/>
          <w:color w:val="001A4B"/>
        </w:rPr>
      </w:pPr>
      <w:r w:rsidRPr="00FC53D3">
        <w:rPr>
          <w:rFonts w:eastAsia="Times New Roman" w:cstheme="minorHAnsi"/>
          <w:b/>
          <w:color w:val="001A4B"/>
        </w:rPr>
        <w:t>P</w:t>
      </w:r>
      <w:r w:rsidRPr="00BD602C">
        <w:rPr>
          <w:rFonts w:eastAsia="Times New Roman" w:cstheme="minorHAnsi"/>
          <w:b/>
          <w:color w:val="001A4B"/>
        </w:rPr>
        <w:t>layer Development</w:t>
      </w:r>
      <w:r w:rsidRPr="00FC53D3">
        <w:rPr>
          <w:rFonts w:eastAsia="Times New Roman" w:cstheme="minorHAnsi"/>
          <w:b/>
          <w:color w:val="001A4B"/>
        </w:rPr>
        <w:t xml:space="preserve"> Philosophy:</w:t>
      </w:r>
    </w:p>
    <w:p w14:paraId="53BC17EF" w14:textId="77777777" w:rsidR="005350B8" w:rsidRPr="00BD602C" w:rsidRDefault="005350B8" w:rsidP="005350B8">
      <w:pPr>
        <w:spacing w:after="0" w:line="330" w:lineRule="atLeast"/>
        <w:outlineLvl w:val="2"/>
        <w:rPr>
          <w:rFonts w:eastAsia="Times New Roman" w:cstheme="minorHAnsi"/>
          <w:b/>
          <w:bCs/>
          <w:color w:val="001A4B"/>
        </w:rPr>
      </w:pPr>
    </w:p>
    <w:p w14:paraId="71EF1386" w14:textId="77777777" w:rsidR="005350B8" w:rsidRPr="00FC53D3" w:rsidRDefault="005350B8" w:rsidP="005350B8">
      <w:pPr>
        <w:spacing w:after="0" w:line="270" w:lineRule="atLeast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The</w:t>
      </w:r>
      <w:r w:rsidR="001C5AAD">
        <w:rPr>
          <w:rFonts w:eastAsia="Times New Roman" w:cstheme="minorHAnsi"/>
          <w:color w:val="000000"/>
        </w:rPr>
        <w:t xml:space="preserve"> SESA</w:t>
      </w:r>
      <w:r w:rsidRPr="00BD602C">
        <w:rPr>
          <w:rFonts w:eastAsia="Times New Roman" w:cstheme="minorHAnsi"/>
          <w:color w:val="000000"/>
        </w:rPr>
        <w:t xml:space="preserve"> </w:t>
      </w:r>
      <w:r w:rsidR="00951A63">
        <w:rPr>
          <w:rFonts w:eastAsia="Times New Roman" w:cstheme="minorHAnsi"/>
          <w:color w:val="000000"/>
        </w:rPr>
        <w:t xml:space="preserve">Junior Academy understands that our youngest age groups are looking for </w:t>
      </w:r>
      <w:r w:rsidR="00F22D19">
        <w:rPr>
          <w:rFonts w:eastAsia="Times New Roman" w:cstheme="minorHAnsi"/>
          <w:color w:val="000000"/>
        </w:rPr>
        <w:t>an</w:t>
      </w:r>
      <w:r w:rsidR="00951A63">
        <w:rPr>
          <w:rFonts w:eastAsia="Times New Roman" w:cstheme="minorHAnsi"/>
          <w:color w:val="000000"/>
        </w:rPr>
        <w:t xml:space="preserve"> environment that will allow for </w:t>
      </w:r>
      <w:r w:rsidRPr="00BD602C">
        <w:rPr>
          <w:rFonts w:eastAsia="Times New Roman" w:cstheme="minorHAnsi"/>
          <w:color w:val="000000"/>
        </w:rPr>
        <w:t xml:space="preserve">learning and growing </w:t>
      </w:r>
      <w:r w:rsidR="00951A63">
        <w:rPr>
          <w:rFonts w:eastAsia="Times New Roman" w:cstheme="minorHAnsi"/>
          <w:color w:val="000000"/>
        </w:rPr>
        <w:t>within the game</w:t>
      </w:r>
      <w:r w:rsidR="007E0B75">
        <w:rPr>
          <w:rFonts w:eastAsia="Times New Roman" w:cstheme="minorHAnsi"/>
          <w:color w:val="000000"/>
        </w:rPr>
        <w:t xml:space="preserve"> in a fun setting</w:t>
      </w:r>
      <w:r w:rsidR="00951A63">
        <w:rPr>
          <w:rFonts w:eastAsia="Times New Roman" w:cstheme="minorHAnsi"/>
          <w:color w:val="000000"/>
        </w:rPr>
        <w:t xml:space="preserve">. To do this we understand </w:t>
      </w:r>
      <w:r w:rsidR="007E0B75">
        <w:rPr>
          <w:rFonts w:eastAsia="Times New Roman" w:cstheme="minorHAnsi"/>
          <w:color w:val="000000"/>
        </w:rPr>
        <w:t>and recognize</w:t>
      </w:r>
      <w:r w:rsidRPr="00BD602C">
        <w:rPr>
          <w:rFonts w:eastAsia="Times New Roman" w:cstheme="minorHAnsi"/>
          <w:color w:val="000000"/>
        </w:rPr>
        <w:t xml:space="preserve"> that </w:t>
      </w:r>
      <w:r w:rsidR="007E0B75">
        <w:rPr>
          <w:rFonts w:eastAsia="Times New Roman" w:cstheme="minorHAnsi"/>
          <w:color w:val="000000"/>
        </w:rPr>
        <w:t xml:space="preserve">we must put </w:t>
      </w:r>
      <w:r w:rsidR="007E0B75" w:rsidRPr="00BD602C">
        <w:rPr>
          <w:rFonts w:eastAsia="Times New Roman" w:cstheme="minorHAnsi"/>
          <w:color w:val="000000"/>
        </w:rPr>
        <w:t>these</w:t>
      </w:r>
      <w:r w:rsidR="007E0B75">
        <w:rPr>
          <w:rFonts w:eastAsia="Times New Roman" w:cstheme="minorHAnsi"/>
          <w:color w:val="000000"/>
        </w:rPr>
        <w:t xml:space="preserve"> young players </w:t>
      </w:r>
      <w:r w:rsidRPr="00BD602C">
        <w:rPr>
          <w:rFonts w:eastAsia="Times New Roman" w:cstheme="minorHAnsi"/>
          <w:color w:val="000000"/>
        </w:rPr>
        <w:t>in an environment where they</w:t>
      </w:r>
      <w:r w:rsidR="007E0B75">
        <w:rPr>
          <w:rFonts w:eastAsia="Times New Roman" w:cstheme="minorHAnsi"/>
          <w:color w:val="000000"/>
        </w:rPr>
        <w:t xml:space="preserve"> will </w:t>
      </w:r>
      <w:r w:rsidR="007E0B75" w:rsidRPr="00BD602C">
        <w:rPr>
          <w:rFonts w:eastAsia="Times New Roman" w:cstheme="minorHAnsi"/>
          <w:color w:val="000000"/>
        </w:rPr>
        <w:t>receive</w:t>
      </w:r>
      <w:r w:rsidRPr="00BD602C">
        <w:rPr>
          <w:rFonts w:eastAsia="Times New Roman" w:cstheme="minorHAnsi"/>
          <w:color w:val="000000"/>
        </w:rPr>
        <w:t xml:space="preserve"> more training than games</w:t>
      </w:r>
      <w:r w:rsidR="007E0B75">
        <w:rPr>
          <w:rFonts w:eastAsia="Times New Roman" w:cstheme="minorHAnsi"/>
          <w:color w:val="000000"/>
        </w:rPr>
        <w:t>.</w:t>
      </w:r>
      <w:r w:rsidRPr="00BD602C">
        <w:rPr>
          <w:rFonts w:eastAsia="Times New Roman" w:cstheme="minorHAnsi"/>
          <w:color w:val="000000"/>
        </w:rPr>
        <w:t xml:space="preserve"> This approach allows </w:t>
      </w:r>
      <w:r w:rsidRPr="00FC53D3">
        <w:rPr>
          <w:rFonts w:eastAsia="Times New Roman" w:cstheme="minorHAnsi"/>
          <w:color w:val="000000"/>
        </w:rPr>
        <w:t>SESA</w:t>
      </w:r>
      <w:r w:rsidRPr="00BD602C">
        <w:rPr>
          <w:rFonts w:eastAsia="Times New Roman" w:cstheme="minorHAnsi"/>
          <w:color w:val="000000"/>
        </w:rPr>
        <w:t xml:space="preserve"> to keep players in larger pools, foster development over winning, and let these young players play freely.  </w:t>
      </w:r>
      <w:r w:rsidRPr="00FC53D3">
        <w:rPr>
          <w:rFonts w:eastAsia="Times New Roman" w:cstheme="minorHAnsi"/>
          <w:color w:val="000000"/>
        </w:rPr>
        <w:t>SESA</w:t>
      </w:r>
      <w:r w:rsidRPr="00BD602C">
        <w:rPr>
          <w:rFonts w:eastAsia="Times New Roman" w:cstheme="minorHAnsi"/>
          <w:color w:val="000000"/>
        </w:rPr>
        <w:t xml:space="preserve"> will play non-result oriented competition within the</w:t>
      </w:r>
      <w:r w:rsidR="003F7BA7">
        <w:rPr>
          <w:rFonts w:eastAsia="Times New Roman" w:cstheme="minorHAnsi"/>
          <w:color w:val="000000"/>
        </w:rPr>
        <w:t xml:space="preserve"> Junior </w:t>
      </w:r>
      <w:r w:rsidR="003F7BA7" w:rsidRPr="00BD602C">
        <w:rPr>
          <w:rFonts w:eastAsia="Times New Roman" w:cstheme="minorHAnsi"/>
          <w:color w:val="000000"/>
        </w:rPr>
        <w:t>Academy</w:t>
      </w:r>
      <w:r w:rsidRPr="00FC53D3">
        <w:rPr>
          <w:rFonts w:eastAsia="Times New Roman" w:cstheme="minorHAnsi"/>
          <w:color w:val="000000"/>
        </w:rPr>
        <w:t xml:space="preserve"> format.</w:t>
      </w:r>
    </w:p>
    <w:p w14:paraId="7BCCE480" w14:textId="77777777" w:rsidR="005350B8" w:rsidRPr="00BD602C" w:rsidRDefault="005350B8" w:rsidP="005350B8">
      <w:pPr>
        <w:spacing w:after="0" w:line="270" w:lineRule="atLeast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 </w:t>
      </w:r>
    </w:p>
    <w:p w14:paraId="7E670732" w14:textId="77777777" w:rsidR="005350B8" w:rsidRPr="00FC53D3" w:rsidRDefault="005350B8" w:rsidP="003F7BA7">
      <w:pPr>
        <w:spacing w:after="0" w:line="270" w:lineRule="atLeast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 xml:space="preserve">With the </w:t>
      </w:r>
      <w:r w:rsidR="003F7BA7">
        <w:rPr>
          <w:rFonts w:eastAsia="Times New Roman" w:cstheme="minorHAnsi"/>
          <w:color w:val="000000"/>
        </w:rPr>
        <w:t>Junior A</w:t>
      </w:r>
      <w:r w:rsidRPr="00BD602C">
        <w:rPr>
          <w:rFonts w:eastAsia="Times New Roman" w:cstheme="minorHAnsi"/>
          <w:color w:val="000000"/>
        </w:rPr>
        <w:t xml:space="preserve">cademy approach, the focus on improving the individual player’s technique will be emphasized because </w:t>
      </w:r>
      <w:r w:rsidR="00E76CAA">
        <w:rPr>
          <w:rFonts w:eastAsia="Times New Roman" w:cstheme="minorHAnsi"/>
          <w:color w:val="000000"/>
        </w:rPr>
        <w:t xml:space="preserve">young </w:t>
      </w:r>
      <w:r w:rsidRPr="00BD602C">
        <w:rPr>
          <w:rFonts w:eastAsia="Times New Roman" w:cstheme="minorHAnsi"/>
          <w:color w:val="000000"/>
        </w:rPr>
        <w:t>players will be in an environment where they will not have to worry about making poor decisions or fear of failure during the match.</w:t>
      </w:r>
      <w:r w:rsidRPr="00FC53D3">
        <w:rPr>
          <w:rFonts w:eastAsia="Times New Roman" w:cstheme="minorHAnsi"/>
          <w:color w:val="000000"/>
        </w:rPr>
        <w:t xml:space="preserve"> Training and perfecting SESA’s Outplaying Curriculum will be </w:t>
      </w:r>
      <w:r w:rsidR="003F7BA7">
        <w:rPr>
          <w:rFonts w:eastAsia="Times New Roman" w:cstheme="minorHAnsi"/>
          <w:color w:val="000000"/>
        </w:rPr>
        <w:t xml:space="preserve">encouraged </w:t>
      </w:r>
      <w:r w:rsidRPr="00FC53D3">
        <w:rPr>
          <w:rFonts w:eastAsia="Times New Roman" w:cstheme="minorHAnsi"/>
          <w:color w:val="000000"/>
        </w:rPr>
        <w:t xml:space="preserve">at this age. </w:t>
      </w:r>
      <w:r w:rsidRPr="00BD602C">
        <w:rPr>
          <w:rFonts w:eastAsia="Times New Roman" w:cstheme="minorHAnsi"/>
          <w:color w:val="000000"/>
        </w:rPr>
        <w:t xml:space="preserve"> Young players need to get a “feel” for the game; </w:t>
      </w:r>
      <w:r w:rsidR="003F7BA7">
        <w:rPr>
          <w:rFonts w:eastAsia="Times New Roman" w:cstheme="minorHAnsi"/>
          <w:color w:val="000000"/>
        </w:rPr>
        <w:t xml:space="preserve">to learn to play instinctively, and have fun while doing it. </w:t>
      </w:r>
    </w:p>
    <w:p w14:paraId="518BFD61" w14:textId="77777777" w:rsidR="005350B8" w:rsidRPr="00BD602C" w:rsidRDefault="005350B8" w:rsidP="005350B8">
      <w:pPr>
        <w:spacing w:after="0" w:line="270" w:lineRule="atLeast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 </w:t>
      </w:r>
    </w:p>
    <w:p w14:paraId="02844197" w14:textId="77777777" w:rsidR="005350B8" w:rsidRDefault="005350B8" w:rsidP="005350B8">
      <w:pPr>
        <w:rPr>
          <w:rFonts w:cstheme="minorHAnsi"/>
        </w:rPr>
      </w:pPr>
      <w:r w:rsidRPr="00FC53D3">
        <w:rPr>
          <w:rFonts w:cstheme="minorHAnsi"/>
          <w:b/>
        </w:rPr>
        <w:t>Eligibility:</w:t>
      </w:r>
      <w:r w:rsidRPr="00FC53D3">
        <w:rPr>
          <w:rFonts w:cstheme="minorHAnsi"/>
        </w:rPr>
        <w:t xml:space="preserve"> </w:t>
      </w:r>
    </w:p>
    <w:p w14:paraId="26D4FF0C" w14:textId="77777777" w:rsidR="005350B8" w:rsidRPr="00FC53D3" w:rsidRDefault="005350B8" w:rsidP="005350B8">
      <w:pPr>
        <w:rPr>
          <w:rFonts w:cstheme="minorHAnsi"/>
        </w:rPr>
      </w:pPr>
      <w:r w:rsidRPr="00FC53D3">
        <w:rPr>
          <w:rFonts w:cstheme="minorHAnsi"/>
        </w:rPr>
        <w:t xml:space="preserve"> Any player in the </w:t>
      </w:r>
      <w:r w:rsidR="003F7BA7">
        <w:rPr>
          <w:rFonts w:cstheme="minorHAnsi"/>
        </w:rPr>
        <w:t>6U to 8U age range</w:t>
      </w:r>
      <w:r w:rsidRPr="00FC53D3">
        <w:rPr>
          <w:rFonts w:cstheme="minorHAnsi"/>
        </w:rPr>
        <w:t>.</w:t>
      </w:r>
      <w:r w:rsidR="003F7BA7">
        <w:rPr>
          <w:rFonts w:cstheme="minorHAnsi"/>
        </w:rPr>
        <w:t xml:space="preserve"> Junior Academy Players will also play in our Rec League.</w:t>
      </w:r>
    </w:p>
    <w:p w14:paraId="544923E3" w14:textId="77777777" w:rsidR="005350B8" w:rsidRDefault="005350B8" w:rsidP="005350B8">
      <w:pPr>
        <w:rPr>
          <w:rFonts w:cstheme="minorHAnsi"/>
        </w:rPr>
      </w:pPr>
      <w:r w:rsidRPr="00FC53D3">
        <w:rPr>
          <w:rFonts w:cstheme="minorHAnsi"/>
          <w:b/>
        </w:rPr>
        <w:t>Fees:</w:t>
      </w:r>
      <w:r w:rsidRPr="00FC53D3">
        <w:rPr>
          <w:rFonts w:cstheme="minorHAnsi"/>
        </w:rPr>
        <w:t xml:space="preserve"> </w:t>
      </w:r>
    </w:p>
    <w:p w14:paraId="14F2929C" w14:textId="77777777" w:rsidR="005350B8" w:rsidRPr="00FC53D3" w:rsidRDefault="005350B8" w:rsidP="005350B8">
      <w:pPr>
        <w:rPr>
          <w:rFonts w:cstheme="minorHAnsi"/>
          <w:color w:val="000000"/>
        </w:rPr>
      </w:pPr>
      <w:r w:rsidRPr="00FC53D3">
        <w:rPr>
          <w:rFonts w:cstheme="minorHAnsi"/>
          <w:color w:val="000000"/>
        </w:rPr>
        <w:t xml:space="preserve">Fees for the </w:t>
      </w:r>
      <w:r w:rsidR="003F7BA7">
        <w:rPr>
          <w:rFonts w:cstheme="minorHAnsi"/>
          <w:color w:val="000000"/>
        </w:rPr>
        <w:t xml:space="preserve">Junior </w:t>
      </w:r>
      <w:r w:rsidRPr="00FC53D3">
        <w:rPr>
          <w:rFonts w:cstheme="minorHAnsi"/>
          <w:color w:val="000000"/>
        </w:rPr>
        <w:t>Academy program are $</w:t>
      </w:r>
      <w:r w:rsidR="003F7BA7">
        <w:rPr>
          <w:rFonts w:cstheme="minorHAnsi"/>
          <w:color w:val="000000"/>
        </w:rPr>
        <w:t>100</w:t>
      </w:r>
      <w:r w:rsidRPr="00FC53D3">
        <w:rPr>
          <w:rFonts w:cstheme="minorHAnsi"/>
          <w:color w:val="000000"/>
        </w:rPr>
        <w:t xml:space="preserve"> registration </w:t>
      </w:r>
      <w:r w:rsidR="003F7BA7">
        <w:rPr>
          <w:rFonts w:cstheme="minorHAnsi"/>
          <w:color w:val="000000"/>
        </w:rPr>
        <w:t>for fall and $100 for spring season</w:t>
      </w:r>
      <w:r w:rsidRPr="00FC53D3">
        <w:rPr>
          <w:rFonts w:cstheme="minorHAnsi"/>
          <w:color w:val="000000"/>
        </w:rPr>
        <w:t>.  Monthly automatic withdrawals can be set up as an option.</w:t>
      </w:r>
      <w:r w:rsidR="005A5CD5">
        <w:rPr>
          <w:rFonts w:cstheme="minorHAnsi"/>
          <w:color w:val="000000"/>
        </w:rPr>
        <w:t xml:space="preserve"> Junior Academy players will also </w:t>
      </w:r>
      <w:r w:rsidR="00E76CAA">
        <w:rPr>
          <w:rFonts w:cstheme="minorHAnsi"/>
          <w:color w:val="000000"/>
        </w:rPr>
        <w:t xml:space="preserve">pay for dues in our Rec </w:t>
      </w:r>
      <w:r w:rsidR="002D6970">
        <w:rPr>
          <w:rFonts w:cstheme="minorHAnsi"/>
          <w:color w:val="000000"/>
        </w:rPr>
        <w:t>League under</w:t>
      </w:r>
      <w:r w:rsidR="001C5AAD">
        <w:rPr>
          <w:rFonts w:cstheme="minorHAnsi"/>
          <w:color w:val="000000"/>
        </w:rPr>
        <w:t xml:space="preserve"> </w:t>
      </w:r>
      <w:r w:rsidR="00E76CAA">
        <w:rPr>
          <w:rFonts w:cstheme="minorHAnsi"/>
          <w:color w:val="000000"/>
        </w:rPr>
        <w:t>the YMCA/SESA partnership.</w:t>
      </w:r>
    </w:p>
    <w:p w14:paraId="38EF27AA" w14:textId="77777777" w:rsidR="005350B8" w:rsidRDefault="005350B8" w:rsidP="005350B8">
      <w:pPr>
        <w:rPr>
          <w:rFonts w:cstheme="minorHAnsi"/>
          <w:color w:val="000000"/>
        </w:rPr>
      </w:pPr>
      <w:r w:rsidRPr="00FC53D3">
        <w:rPr>
          <w:rFonts w:cstheme="minorHAnsi"/>
          <w:b/>
          <w:color w:val="000000"/>
        </w:rPr>
        <w:t>Training:</w:t>
      </w:r>
      <w:r w:rsidRPr="00FC53D3">
        <w:rPr>
          <w:rFonts w:cstheme="minorHAnsi"/>
          <w:color w:val="000000"/>
        </w:rPr>
        <w:t xml:space="preserve"> </w:t>
      </w:r>
    </w:p>
    <w:p w14:paraId="49D1790D" w14:textId="77777777" w:rsidR="002D6970" w:rsidRDefault="003F7BA7" w:rsidP="005350B8">
      <w:pPr>
        <w:rPr>
          <w:rFonts w:cstheme="minorHAnsi"/>
          <w:bCs/>
          <w:color w:val="000000"/>
        </w:rPr>
      </w:pPr>
      <w:r>
        <w:rPr>
          <w:rFonts w:cstheme="minorHAnsi"/>
          <w:color w:val="000000"/>
        </w:rPr>
        <w:lastRenderedPageBreak/>
        <w:t xml:space="preserve">Junior </w:t>
      </w:r>
      <w:r w:rsidR="005350B8" w:rsidRPr="00FC53D3">
        <w:rPr>
          <w:rFonts w:cstheme="minorHAnsi"/>
          <w:color w:val="000000"/>
        </w:rPr>
        <w:t xml:space="preserve">Academy players </w:t>
      </w:r>
      <w:r w:rsidR="005350B8" w:rsidRPr="00FC53D3">
        <w:rPr>
          <w:rFonts w:cstheme="minorHAnsi"/>
          <w:bCs/>
          <w:color w:val="000000"/>
        </w:rPr>
        <w:t xml:space="preserve">will have the opportunity to train </w:t>
      </w:r>
      <w:r>
        <w:rPr>
          <w:rFonts w:cstheme="minorHAnsi"/>
          <w:bCs/>
          <w:color w:val="000000"/>
        </w:rPr>
        <w:t xml:space="preserve">two nights per week </w:t>
      </w:r>
      <w:r w:rsidR="005350B8" w:rsidRPr="00FC53D3">
        <w:rPr>
          <w:rFonts w:cstheme="minorHAnsi"/>
          <w:bCs/>
          <w:color w:val="000000"/>
        </w:rPr>
        <w:t xml:space="preserve">under the direction of </w:t>
      </w:r>
      <w:r>
        <w:rPr>
          <w:rFonts w:cstheme="minorHAnsi"/>
          <w:bCs/>
          <w:color w:val="000000"/>
        </w:rPr>
        <w:t xml:space="preserve">SESA </w:t>
      </w:r>
      <w:r w:rsidR="005350B8" w:rsidRPr="00FC53D3">
        <w:rPr>
          <w:rFonts w:cstheme="minorHAnsi"/>
          <w:bCs/>
          <w:color w:val="000000"/>
        </w:rPr>
        <w:t>professional coaching staff</w:t>
      </w:r>
      <w:r>
        <w:rPr>
          <w:rFonts w:cstheme="minorHAnsi"/>
          <w:bCs/>
          <w:color w:val="000000"/>
        </w:rPr>
        <w:t>.</w:t>
      </w:r>
      <w:r w:rsidR="005350B8" w:rsidRPr="00FC53D3">
        <w:rPr>
          <w:rFonts w:cstheme="minorHAnsi"/>
          <w:bCs/>
          <w:color w:val="000000"/>
        </w:rPr>
        <w:t xml:space="preserve">  Training sessions last approximately </w:t>
      </w:r>
      <w:r w:rsidR="005350B8">
        <w:rPr>
          <w:rFonts w:cstheme="minorHAnsi"/>
          <w:bCs/>
          <w:color w:val="000000"/>
        </w:rPr>
        <w:t xml:space="preserve">an </w:t>
      </w:r>
      <w:r w:rsidR="005350B8" w:rsidRPr="00FC53D3">
        <w:rPr>
          <w:rFonts w:cstheme="minorHAnsi"/>
          <w:bCs/>
          <w:color w:val="000000"/>
        </w:rPr>
        <w:t>hour in duration.  </w:t>
      </w:r>
    </w:p>
    <w:p w14:paraId="041DCED4" w14:textId="77777777" w:rsidR="005350B8" w:rsidRDefault="003F7BA7" w:rsidP="005350B8">
      <w:pPr>
        <w:rPr>
          <w:rFonts w:cstheme="minorHAnsi"/>
          <w:b/>
          <w:bCs/>
          <w:color w:val="000000"/>
        </w:rPr>
      </w:pPr>
      <w:r w:rsidRPr="00FC53D3">
        <w:rPr>
          <w:rFonts w:cstheme="minorHAnsi"/>
          <w:b/>
          <w:bCs/>
          <w:color w:val="000000"/>
        </w:rPr>
        <w:t xml:space="preserve"> </w:t>
      </w:r>
      <w:r w:rsidR="005350B8" w:rsidRPr="00FC53D3">
        <w:rPr>
          <w:rFonts w:cstheme="minorHAnsi"/>
          <w:b/>
          <w:bCs/>
          <w:color w:val="000000"/>
        </w:rPr>
        <w:t>Games:</w:t>
      </w:r>
    </w:p>
    <w:p w14:paraId="06944C19" w14:textId="77777777" w:rsidR="005350B8" w:rsidRPr="00FC53D3" w:rsidRDefault="005350B8" w:rsidP="005350B8">
      <w:pPr>
        <w:rPr>
          <w:rFonts w:cstheme="minorHAnsi"/>
          <w:bCs/>
          <w:color w:val="000000"/>
        </w:rPr>
      </w:pPr>
      <w:r w:rsidRPr="00FC53D3">
        <w:rPr>
          <w:rFonts w:cstheme="minorHAnsi"/>
          <w:bCs/>
          <w:color w:val="000000"/>
        </w:rPr>
        <w:t xml:space="preserve"> </w:t>
      </w:r>
      <w:r w:rsidR="003F7BA7">
        <w:rPr>
          <w:rFonts w:cstheme="minorHAnsi"/>
          <w:bCs/>
          <w:color w:val="000000"/>
        </w:rPr>
        <w:t xml:space="preserve">Junior </w:t>
      </w:r>
      <w:r w:rsidRPr="00FC53D3">
        <w:rPr>
          <w:rFonts w:cstheme="minorHAnsi"/>
          <w:bCs/>
          <w:color w:val="000000"/>
        </w:rPr>
        <w:t xml:space="preserve">Academy teams will play in </w:t>
      </w:r>
      <w:r w:rsidR="003F7BA7">
        <w:rPr>
          <w:rFonts w:cstheme="minorHAnsi"/>
          <w:bCs/>
          <w:color w:val="000000"/>
        </w:rPr>
        <w:t>our fall Monster Match tournament and our spring Midnight Cup tournament</w:t>
      </w:r>
      <w:r w:rsidR="000F490C">
        <w:rPr>
          <w:rFonts w:cstheme="minorHAnsi"/>
          <w:bCs/>
          <w:color w:val="000000"/>
        </w:rPr>
        <w:t xml:space="preserve">. </w:t>
      </w:r>
      <w:r w:rsidRPr="00FC53D3">
        <w:rPr>
          <w:rFonts w:cstheme="minorHAnsi"/>
          <w:bCs/>
          <w:color w:val="000000"/>
        </w:rPr>
        <w:t>The emphasis is placed on creating an environment that is focused on individual development as opposed to team development.</w:t>
      </w:r>
      <w:r w:rsidR="000F490C">
        <w:rPr>
          <w:rFonts w:cstheme="minorHAnsi"/>
          <w:bCs/>
          <w:color w:val="000000"/>
        </w:rPr>
        <w:t xml:space="preserve"> Junior academy Players will also play in our Recreational League games on Saturday at the Rec-Plex. </w:t>
      </w:r>
    </w:p>
    <w:p w14:paraId="02380D96" w14:textId="77777777" w:rsidR="005350B8" w:rsidRDefault="005350B8" w:rsidP="005350B8">
      <w:pPr>
        <w:rPr>
          <w:rFonts w:cstheme="minorHAnsi"/>
        </w:rPr>
      </w:pPr>
      <w:r w:rsidRPr="00FC53D3">
        <w:rPr>
          <w:rFonts w:cstheme="minorHAnsi"/>
          <w:b/>
        </w:rPr>
        <w:t>Equipment:</w:t>
      </w:r>
      <w:r w:rsidRPr="00FC53D3">
        <w:rPr>
          <w:rFonts w:cstheme="minorHAnsi"/>
        </w:rPr>
        <w:t xml:space="preserve">   Wearing age- and size-appropriate shin guards will be enforced</w:t>
      </w:r>
      <w:r w:rsidR="00E76CAA">
        <w:rPr>
          <w:rFonts w:cstheme="minorHAnsi"/>
        </w:rPr>
        <w:t>.</w:t>
      </w:r>
      <w:r w:rsidRPr="00FC53D3">
        <w:rPr>
          <w:rFonts w:cstheme="minorHAnsi"/>
        </w:rPr>
        <w:t xml:space="preserve">  </w:t>
      </w:r>
    </w:p>
    <w:p w14:paraId="3B6DF74E" w14:textId="77777777" w:rsidR="005350B8" w:rsidRPr="00FC53D3" w:rsidRDefault="005350B8" w:rsidP="005350B8">
      <w:pPr>
        <w:rPr>
          <w:rFonts w:cstheme="minorHAnsi"/>
          <w:b/>
        </w:rPr>
      </w:pPr>
      <w:r w:rsidRPr="00FC53D3">
        <w:rPr>
          <w:rFonts w:cstheme="minorHAnsi"/>
          <w:b/>
        </w:rPr>
        <w:t>Heading Restrictions and Limitations:</w:t>
      </w:r>
    </w:p>
    <w:p w14:paraId="04B52D94" w14:textId="77777777" w:rsidR="005350B8" w:rsidRPr="00FC53D3" w:rsidRDefault="005350B8" w:rsidP="005350B8">
      <w:pPr>
        <w:rPr>
          <w:rFonts w:cstheme="minorHAnsi"/>
        </w:rPr>
      </w:pPr>
      <w:r w:rsidRPr="00FC53D3">
        <w:rPr>
          <w:rFonts w:cstheme="minorHAnsi"/>
        </w:rPr>
        <w:t xml:space="preserve"> As per the Iowa Soccer Concussion Management</w:t>
      </w:r>
      <w:r w:rsidR="00E76CAA">
        <w:rPr>
          <w:rFonts w:cstheme="minorHAnsi"/>
        </w:rPr>
        <w:t xml:space="preserve"> Policy, heading is not allowed.</w:t>
      </w:r>
    </w:p>
    <w:p w14:paraId="35A240C3" w14:textId="77777777" w:rsidR="005350B8" w:rsidRPr="00FC53D3" w:rsidRDefault="005350B8" w:rsidP="005350B8">
      <w:pPr>
        <w:rPr>
          <w:rFonts w:cstheme="minorHAnsi"/>
        </w:rPr>
      </w:pPr>
      <w:r w:rsidRPr="00FC53D3">
        <w:rPr>
          <w:rFonts w:cstheme="minorHAnsi"/>
          <w:b/>
        </w:rPr>
        <w:t>Sportsmanship:</w:t>
      </w:r>
      <w:r w:rsidRPr="00FC53D3">
        <w:rPr>
          <w:rFonts w:cstheme="minorHAnsi"/>
        </w:rPr>
        <w:t xml:space="preserve">  The 9U and 10U age groups are commonly-used training grounds for youth and newer Referees and therefore it is not acceptable for a coach/team official or spectator to negatively and/or consistently engage with the Referee about a disagreement with how the game is being called.  </w:t>
      </w:r>
    </w:p>
    <w:p w14:paraId="2C9B42F2" w14:textId="77777777" w:rsidR="005350B8" w:rsidRPr="00FC53D3" w:rsidRDefault="005350B8" w:rsidP="005350B8">
      <w:pPr>
        <w:rPr>
          <w:rFonts w:cstheme="minorHAnsi"/>
        </w:rPr>
      </w:pPr>
    </w:p>
    <w:p w14:paraId="5B640A0A" w14:textId="77777777" w:rsidR="005350B8" w:rsidRPr="001951C8" w:rsidRDefault="005350B8" w:rsidP="005350B8">
      <w:pPr>
        <w:rPr>
          <w:rFonts w:cstheme="minorHAnsi"/>
          <w:b/>
          <w:sz w:val="28"/>
          <w:szCs w:val="28"/>
        </w:rPr>
      </w:pPr>
      <w:r w:rsidRPr="001951C8">
        <w:rPr>
          <w:rFonts w:cstheme="minorHAnsi"/>
          <w:b/>
          <w:sz w:val="28"/>
          <w:szCs w:val="28"/>
        </w:rPr>
        <w:t xml:space="preserve">SESA Academy Player Code of Conduct: </w:t>
      </w:r>
    </w:p>
    <w:p w14:paraId="27E21074" w14:textId="77777777" w:rsidR="005350B8" w:rsidRPr="00FC53D3" w:rsidRDefault="005350B8" w:rsidP="005350B8">
      <w:pPr>
        <w:rPr>
          <w:rFonts w:cstheme="minorHAnsi"/>
        </w:rPr>
      </w:pPr>
      <w:r w:rsidRPr="00FC53D3">
        <w:rPr>
          <w:rFonts w:cstheme="minorHAnsi"/>
        </w:rPr>
        <w:t xml:space="preserve"> </w:t>
      </w:r>
    </w:p>
    <w:p w14:paraId="269DFE6B" w14:textId="77777777" w:rsidR="005350B8" w:rsidRPr="00FC53D3" w:rsidRDefault="005350B8" w:rsidP="005350B8">
      <w:pPr>
        <w:spacing w:after="0" w:line="371" w:lineRule="atLeast"/>
        <w:outlineLvl w:val="3"/>
        <w:rPr>
          <w:rFonts w:eastAsia="Times New Roman" w:cstheme="minorHAnsi"/>
          <w:b/>
          <w:bCs/>
          <w:color w:val="000000"/>
        </w:rPr>
      </w:pPr>
      <w:r w:rsidRPr="00BD602C">
        <w:rPr>
          <w:rFonts w:eastAsia="Times New Roman" w:cstheme="minorHAnsi"/>
          <w:b/>
          <w:bCs/>
          <w:color w:val="000000"/>
        </w:rPr>
        <w:t xml:space="preserve">As a </w:t>
      </w:r>
      <w:r w:rsidRPr="00FC53D3">
        <w:rPr>
          <w:rFonts w:eastAsia="Times New Roman" w:cstheme="minorHAnsi"/>
          <w:b/>
          <w:bCs/>
          <w:color w:val="000000"/>
        </w:rPr>
        <w:t xml:space="preserve">SESA </w:t>
      </w:r>
      <w:r w:rsidR="00E76CAA">
        <w:rPr>
          <w:rFonts w:eastAsia="Times New Roman" w:cstheme="minorHAnsi"/>
          <w:b/>
          <w:bCs/>
          <w:color w:val="000000"/>
        </w:rPr>
        <w:t xml:space="preserve">Junior </w:t>
      </w:r>
      <w:r w:rsidRPr="00FC53D3">
        <w:rPr>
          <w:rFonts w:eastAsia="Times New Roman" w:cstheme="minorHAnsi"/>
          <w:b/>
          <w:bCs/>
          <w:color w:val="000000"/>
        </w:rPr>
        <w:t>Academy P</w:t>
      </w:r>
      <w:r w:rsidRPr="00BD602C">
        <w:rPr>
          <w:rFonts w:eastAsia="Times New Roman" w:cstheme="minorHAnsi"/>
          <w:b/>
          <w:bCs/>
          <w:color w:val="000000"/>
        </w:rPr>
        <w:t>layer, I will …</w:t>
      </w:r>
    </w:p>
    <w:p w14:paraId="16362544" w14:textId="77777777" w:rsidR="005350B8" w:rsidRPr="00BD602C" w:rsidRDefault="005350B8" w:rsidP="005350B8">
      <w:pPr>
        <w:spacing w:after="0" w:line="371" w:lineRule="atLeast"/>
        <w:outlineLvl w:val="3"/>
        <w:rPr>
          <w:rFonts w:eastAsia="Times New Roman" w:cstheme="minorHAnsi"/>
          <w:b/>
          <w:bCs/>
          <w:color w:val="000000"/>
        </w:rPr>
      </w:pPr>
    </w:p>
    <w:p w14:paraId="364065BD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Train and play to the best of my ability</w:t>
      </w:r>
      <w:r w:rsidR="00E76CAA">
        <w:rPr>
          <w:rFonts w:eastAsia="Times New Roman" w:cstheme="minorHAnsi"/>
          <w:color w:val="000000"/>
        </w:rPr>
        <w:t>….and have fun!</w:t>
      </w:r>
    </w:p>
    <w:p w14:paraId="5F8BDACD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Have a positive attitude and never quit</w:t>
      </w:r>
      <w:r w:rsidR="00E76CAA">
        <w:rPr>
          <w:rFonts w:eastAsia="Times New Roman" w:cstheme="minorHAnsi"/>
          <w:color w:val="000000"/>
        </w:rPr>
        <w:t>……and have fun!</w:t>
      </w:r>
    </w:p>
    <w:p w14:paraId="1355CDD5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Respect officials and accept their decisions without question</w:t>
      </w:r>
    </w:p>
    <w:p w14:paraId="5DC6124F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Only give positive encouragement to fellow teammates</w:t>
      </w:r>
    </w:p>
    <w:p w14:paraId="12B947CE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Arrive prepared for all games and training sessions (proper mental attitude and equipment)</w:t>
      </w:r>
      <w:r w:rsidRPr="00FC53D3">
        <w:rPr>
          <w:rFonts w:eastAsia="Times New Roman" w:cstheme="minorHAnsi"/>
          <w:color w:val="000000"/>
        </w:rPr>
        <w:t xml:space="preserve"> Arrive 15 minutes before all activities</w:t>
      </w:r>
    </w:p>
    <w:p w14:paraId="69045AE9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 xml:space="preserve">Be responsible for all my own equipment and carry my own </w:t>
      </w:r>
      <w:r w:rsidRPr="00FC53D3">
        <w:rPr>
          <w:rFonts w:eastAsia="Times New Roman" w:cstheme="minorHAnsi"/>
          <w:color w:val="000000"/>
        </w:rPr>
        <w:t xml:space="preserve">INFLATED </w:t>
      </w:r>
      <w:r w:rsidRPr="00BD602C">
        <w:rPr>
          <w:rFonts w:eastAsia="Times New Roman" w:cstheme="minorHAnsi"/>
          <w:color w:val="000000"/>
        </w:rPr>
        <w:t xml:space="preserve">soccer </w:t>
      </w:r>
      <w:r w:rsidRPr="00FC53D3">
        <w:rPr>
          <w:rFonts w:eastAsia="Times New Roman" w:cstheme="minorHAnsi"/>
          <w:color w:val="000000"/>
        </w:rPr>
        <w:t xml:space="preserve">ball </w:t>
      </w:r>
      <w:r w:rsidRPr="00BD602C">
        <w:rPr>
          <w:rFonts w:eastAsia="Times New Roman" w:cstheme="minorHAnsi"/>
          <w:color w:val="000000"/>
        </w:rPr>
        <w:t xml:space="preserve"> and water to all practices/games</w:t>
      </w:r>
    </w:p>
    <w:p w14:paraId="67209BDF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Respect my coach, teammate, opponents and facilities</w:t>
      </w:r>
    </w:p>
    <w:p w14:paraId="6908A42F" w14:textId="77777777" w:rsidR="005350B8" w:rsidRPr="00FC53D3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Learn and follow the rules of the game, the team and the club</w:t>
      </w:r>
    </w:p>
    <w:p w14:paraId="0B8F87AD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FC53D3">
        <w:rPr>
          <w:rFonts w:eastAsia="Times New Roman" w:cstheme="minorHAnsi"/>
          <w:color w:val="000000"/>
        </w:rPr>
        <w:t>Come to training sessions regularly, knowing that you cannot expect to improve while missing sessions.</w:t>
      </w:r>
    </w:p>
    <w:p w14:paraId="1C54C134" w14:textId="77777777" w:rsidR="005350B8" w:rsidRPr="00BD602C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Practice soccer skills and condition on my own</w:t>
      </w:r>
    </w:p>
    <w:p w14:paraId="7A84BB0F" w14:textId="77777777" w:rsidR="005350B8" w:rsidRPr="00FC53D3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Notify the coach or team manager if I will be tardy for or unable to make a practice, game or meeting</w:t>
      </w:r>
    </w:p>
    <w:p w14:paraId="5109201D" w14:textId="77777777" w:rsidR="005350B8" w:rsidRPr="00FC53D3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FC53D3">
        <w:rPr>
          <w:rFonts w:eastAsia="Times New Roman" w:cstheme="minorHAnsi"/>
          <w:color w:val="000000"/>
        </w:rPr>
        <w:t>Wear my SESA training jersey to all training sessions</w:t>
      </w:r>
    </w:p>
    <w:p w14:paraId="6621E780" w14:textId="77777777" w:rsidR="005350B8" w:rsidRPr="00FC53D3" w:rsidRDefault="005350B8" w:rsidP="005350B8">
      <w:pPr>
        <w:numPr>
          <w:ilvl w:val="0"/>
          <w:numId w:val="1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FC53D3">
        <w:rPr>
          <w:rFonts w:eastAsia="Times New Roman" w:cstheme="minorHAnsi"/>
          <w:color w:val="000000"/>
        </w:rPr>
        <w:t>Wear shin guards to all sessions and games</w:t>
      </w:r>
    </w:p>
    <w:p w14:paraId="3DBB1A14" w14:textId="77777777" w:rsidR="005350B8" w:rsidRDefault="005350B8" w:rsidP="005350B8">
      <w:pPr>
        <w:spacing w:after="0" w:line="371" w:lineRule="atLeast"/>
        <w:outlineLvl w:val="3"/>
        <w:rPr>
          <w:rFonts w:eastAsia="Times New Roman" w:cstheme="minorHAnsi"/>
          <w:b/>
          <w:bCs/>
          <w:color w:val="000000"/>
        </w:rPr>
      </w:pPr>
    </w:p>
    <w:p w14:paraId="4DE43F6A" w14:textId="77777777" w:rsidR="005350B8" w:rsidRDefault="005350B8" w:rsidP="005350B8">
      <w:pPr>
        <w:spacing w:after="0" w:line="371" w:lineRule="atLeast"/>
        <w:outlineLvl w:val="3"/>
        <w:rPr>
          <w:rFonts w:eastAsia="Times New Roman" w:cstheme="minorHAnsi"/>
          <w:b/>
          <w:bCs/>
          <w:color w:val="000000"/>
        </w:rPr>
      </w:pPr>
      <w:r w:rsidRPr="00BD602C">
        <w:rPr>
          <w:rFonts w:eastAsia="Times New Roman" w:cstheme="minorHAnsi"/>
          <w:b/>
          <w:bCs/>
          <w:color w:val="000000"/>
        </w:rPr>
        <w:t>I will not…</w:t>
      </w:r>
    </w:p>
    <w:p w14:paraId="4861B0A8" w14:textId="77777777" w:rsidR="005350B8" w:rsidRPr="00BD602C" w:rsidRDefault="005350B8" w:rsidP="005350B8">
      <w:pPr>
        <w:spacing w:after="0" w:line="371" w:lineRule="atLeast"/>
        <w:outlineLvl w:val="3"/>
        <w:rPr>
          <w:rFonts w:eastAsia="Times New Roman" w:cstheme="minorHAnsi"/>
          <w:b/>
          <w:bCs/>
          <w:color w:val="000000"/>
        </w:rPr>
      </w:pPr>
    </w:p>
    <w:p w14:paraId="66C2ED21" w14:textId="77777777" w:rsidR="005350B8" w:rsidRPr="00BD602C" w:rsidRDefault="005350B8" w:rsidP="005350B8">
      <w:pPr>
        <w:numPr>
          <w:ilvl w:val="0"/>
          <w:numId w:val="2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Allow my enthusiasm and commitment for soccer to come before my responsibilities to my education</w:t>
      </w:r>
    </w:p>
    <w:p w14:paraId="5F0FEB7F" w14:textId="77777777" w:rsidR="005350B8" w:rsidRPr="00BD602C" w:rsidRDefault="005350B8" w:rsidP="005350B8">
      <w:pPr>
        <w:numPr>
          <w:ilvl w:val="0"/>
          <w:numId w:val="2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Use profane or vulgar language</w:t>
      </w:r>
    </w:p>
    <w:p w14:paraId="00CA3F2F" w14:textId="77777777" w:rsidR="005350B8" w:rsidRPr="00BD602C" w:rsidRDefault="005350B8" w:rsidP="005350B8">
      <w:pPr>
        <w:numPr>
          <w:ilvl w:val="0"/>
          <w:numId w:val="2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Leave the field or a training session without the permission of the coach</w:t>
      </w:r>
    </w:p>
    <w:p w14:paraId="69E68B98" w14:textId="77777777" w:rsidR="005350B8" w:rsidRPr="00BD602C" w:rsidRDefault="005350B8" w:rsidP="005350B8">
      <w:pPr>
        <w:numPr>
          <w:ilvl w:val="0"/>
          <w:numId w:val="2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Disregard any instructions of my coach</w:t>
      </w:r>
    </w:p>
    <w:p w14:paraId="4C8635CA" w14:textId="77777777" w:rsidR="005350B8" w:rsidRPr="00FC53D3" w:rsidRDefault="005350B8" w:rsidP="005350B8">
      <w:pPr>
        <w:numPr>
          <w:ilvl w:val="0"/>
          <w:numId w:val="2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BD602C">
        <w:rPr>
          <w:rFonts w:eastAsia="Times New Roman" w:cstheme="minorHAnsi"/>
          <w:color w:val="000000"/>
        </w:rPr>
        <w:t>Forget that I repre</w:t>
      </w:r>
      <w:r>
        <w:rPr>
          <w:rFonts w:eastAsia="Times New Roman" w:cstheme="minorHAnsi"/>
          <w:color w:val="000000"/>
        </w:rPr>
        <w:t>sent SESA</w:t>
      </w:r>
    </w:p>
    <w:p w14:paraId="53CA5714" w14:textId="77777777" w:rsidR="005350B8" w:rsidRDefault="005350B8" w:rsidP="005350B8">
      <w:pPr>
        <w:numPr>
          <w:ilvl w:val="0"/>
          <w:numId w:val="2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 w:rsidRPr="00FC53D3">
        <w:rPr>
          <w:rFonts w:eastAsia="Times New Roman" w:cstheme="minorHAnsi"/>
          <w:color w:val="000000"/>
        </w:rPr>
        <w:t>Distract others at practices</w:t>
      </w:r>
    </w:p>
    <w:p w14:paraId="147B8C29" w14:textId="77777777" w:rsidR="005350B8" w:rsidRPr="00BD602C" w:rsidRDefault="005350B8" w:rsidP="005350B8">
      <w:pPr>
        <w:numPr>
          <w:ilvl w:val="0"/>
          <w:numId w:val="2"/>
        </w:numPr>
        <w:spacing w:after="0" w:line="270" w:lineRule="atLeast"/>
        <w:ind w:left="652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Bully others </w:t>
      </w:r>
    </w:p>
    <w:p w14:paraId="62BCB7F7" w14:textId="77777777" w:rsidR="005350B8" w:rsidRPr="00FC53D3" w:rsidRDefault="005350B8" w:rsidP="005350B8">
      <w:pPr>
        <w:spacing w:after="0" w:line="240" w:lineRule="auto"/>
        <w:rPr>
          <w:rFonts w:eastAsia="Times New Roman" w:cstheme="minorHAnsi"/>
          <w:color w:val="000000"/>
        </w:rPr>
      </w:pPr>
    </w:p>
    <w:p w14:paraId="7CEA6BF9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483D2937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6D630343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0A810AD8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1389AA5B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23592D24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2F258DE1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4EC0B55F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51FAE609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2157D005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40D4271C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25ED281A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16283980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2032A4FD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51F04E4F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0AF902B8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0DEA1467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681D78CD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4DB031F4" w14:textId="77777777" w:rsidR="005350B8" w:rsidRDefault="005350B8" w:rsidP="005350B8">
      <w:pPr>
        <w:spacing w:after="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</w:p>
    <w:p w14:paraId="7B79438A" w14:textId="77777777" w:rsidR="008D3D4F" w:rsidRDefault="008D3D4F"/>
    <w:sectPr w:rsidR="008D3D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74A2" w14:textId="77777777" w:rsidR="00C449C4" w:rsidRDefault="00C449C4" w:rsidP="00196316">
      <w:pPr>
        <w:spacing w:after="0" w:line="240" w:lineRule="auto"/>
      </w:pPr>
      <w:r>
        <w:separator/>
      </w:r>
    </w:p>
  </w:endnote>
  <w:endnote w:type="continuationSeparator" w:id="0">
    <w:p w14:paraId="7E9BEEF2" w14:textId="77777777" w:rsidR="00C449C4" w:rsidRDefault="00C449C4" w:rsidP="0019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5EE70" w14:textId="77777777" w:rsidR="00C449C4" w:rsidRDefault="00C449C4" w:rsidP="00196316">
      <w:pPr>
        <w:spacing w:after="0" w:line="240" w:lineRule="auto"/>
      </w:pPr>
      <w:r>
        <w:separator/>
      </w:r>
    </w:p>
  </w:footnote>
  <w:footnote w:type="continuationSeparator" w:id="0">
    <w:p w14:paraId="57FB53A9" w14:textId="77777777" w:rsidR="00C449C4" w:rsidRDefault="00C449C4" w:rsidP="0019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29891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Policy For:</w:t>
    </w:r>
    <w:r>
      <w:rPr>
        <w:b/>
        <w:bCs/>
        <w:sz w:val="20"/>
        <w:szCs w:val="20"/>
      </w:rPr>
      <w:tab/>
    </w:r>
    <w:r w:rsidR="005350B8">
      <w:rPr>
        <w:b/>
        <w:bCs/>
        <w:sz w:val="20"/>
        <w:szCs w:val="20"/>
      </w:rPr>
      <w:t>Expectations of Academy Players</w:t>
    </w:r>
  </w:p>
  <w:p w14:paraId="57A3B24A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Board Approved:</w:t>
    </w:r>
    <w:r>
      <w:rPr>
        <w:b/>
        <w:bCs/>
        <w:sz w:val="20"/>
        <w:szCs w:val="20"/>
      </w:rPr>
      <w:tab/>
      <w:t xml:space="preserve"> </w:t>
    </w:r>
  </w:p>
  <w:p w14:paraId="3DFBA2E4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Last Revision/Review Date:</w:t>
    </w:r>
    <w:r>
      <w:rPr>
        <w:b/>
        <w:bCs/>
        <w:sz w:val="20"/>
        <w:szCs w:val="20"/>
      </w:rPr>
      <w:tab/>
    </w:r>
    <w:r w:rsidR="005350B8">
      <w:rPr>
        <w:b/>
        <w:bCs/>
        <w:sz w:val="20"/>
        <w:szCs w:val="20"/>
      </w:rPr>
      <w:t>4</w:t>
    </w:r>
    <w:r>
      <w:rPr>
        <w:b/>
        <w:bCs/>
        <w:sz w:val="20"/>
        <w:szCs w:val="20"/>
      </w:rPr>
      <w:t xml:space="preserve">/18/2020 </w:t>
    </w:r>
  </w:p>
  <w:p w14:paraId="79A4CEC7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Individual Responsible for</w:t>
    </w:r>
    <w:r w:rsidR="005350B8">
      <w:rPr>
        <w:b/>
        <w:bCs/>
        <w:sz w:val="20"/>
        <w:szCs w:val="20"/>
      </w:rPr>
      <w:tab/>
      <w:t>Christopher Madigan</w:t>
    </w:r>
    <w:r w:rsidR="005350B8">
      <w:rPr>
        <w:b/>
        <w:bCs/>
        <w:sz w:val="20"/>
        <w:szCs w:val="20"/>
      </w:rPr>
      <w:tab/>
    </w:r>
  </w:p>
  <w:p w14:paraId="429DB336" w14:textId="77777777" w:rsidR="00196316" w:rsidRDefault="00196316" w:rsidP="00196316">
    <w:pPr>
      <w:pStyle w:val="Header"/>
      <w:pBdr>
        <w:top w:val="single" w:sz="4" w:space="1" w:color="auto"/>
        <w:bottom w:val="single" w:sz="4" w:space="1" w:color="auto"/>
      </w:pBdr>
      <w:rPr>
        <w:b/>
        <w:bCs/>
        <w:sz w:val="20"/>
        <w:szCs w:val="20"/>
      </w:rPr>
    </w:pPr>
    <w:r>
      <w:rPr>
        <w:b/>
        <w:bCs/>
        <w:sz w:val="20"/>
        <w:szCs w:val="20"/>
      </w:rPr>
      <w:t>Maintaining/Updating Policy:</w:t>
    </w:r>
    <w:r>
      <w:rPr>
        <w:b/>
        <w:bCs/>
        <w:sz w:val="20"/>
        <w:szCs w:val="20"/>
      </w:rPr>
      <w:tab/>
    </w:r>
    <w:r w:rsidR="005350B8">
      <w:rPr>
        <w:b/>
        <w:bCs/>
        <w:sz w:val="20"/>
        <w:szCs w:val="20"/>
      </w:rPr>
      <w:t xml:space="preserve">GM </w:t>
    </w:r>
    <w:r>
      <w:rPr>
        <w:b/>
        <w:bCs/>
        <w:sz w:val="20"/>
        <w:szCs w:val="20"/>
      </w:rPr>
      <w:t xml:space="preserve"> </w:t>
    </w:r>
  </w:p>
  <w:p w14:paraId="36F0EF77" w14:textId="77777777" w:rsidR="00196316" w:rsidRDefault="00196316" w:rsidP="00196316">
    <w:pPr>
      <w:pStyle w:val="Header"/>
    </w:pPr>
  </w:p>
  <w:p w14:paraId="541F81B2" w14:textId="77777777" w:rsidR="00196316" w:rsidRDefault="00196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50C6B"/>
    <w:multiLevelType w:val="multilevel"/>
    <w:tmpl w:val="4C222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A41810"/>
    <w:multiLevelType w:val="multilevel"/>
    <w:tmpl w:val="BA14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316"/>
    <w:rsid w:val="000F490C"/>
    <w:rsid w:val="00196316"/>
    <w:rsid w:val="001C5AAD"/>
    <w:rsid w:val="002D6970"/>
    <w:rsid w:val="003F7BA7"/>
    <w:rsid w:val="00472232"/>
    <w:rsid w:val="005350B8"/>
    <w:rsid w:val="005A5CD5"/>
    <w:rsid w:val="006E7866"/>
    <w:rsid w:val="007E0B75"/>
    <w:rsid w:val="008D3D4F"/>
    <w:rsid w:val="00951A63"/>
    <w:rsid w:val="00B07706"/>
    <w:rsid w:val="00C449C4"/>
    <w:rsid w:val="00C540E5"/>
    <w:rsid w:val="00E76CAA"/>
    <w:rsid w:val="00F22D19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888C"/>
  <w15:chartTrackingRefBased/>
  <w15:docId w15:val="{CD879469-50E0-4AA6-8045-43EF31FF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316"/>
  </w:style>
  <w:style w:type="paragraph" w:styleId="Footer">
    <w:name w:val="footer"/>
    <w:basedOn w:val="Normal"/>
    <w:link w:val="FooterChar"/>
    <w:uiPriority w:val="99"/>
    <w:unhideWhenUsed/>
    <w:rsid w:val="00196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Wagner</dc:creator>
  <cp:keywords/>
  <dc:description/>
  <cp:lastModifiedBy>Baret Ertzinger</cp:lastModifiedBy>
  <cp:revision>2</cp:revision>
  <dcterms:created xsi:type="dcterms:W3CDTF">2020-08-10T15:46:00Z</dcterms:created>
  <dcterms:modified xsi:type="dcterms:W3CDTF">2020-08-10T15:46:00Z</dcterms:modified>
</cp:coreProperties>
</file>